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B0" w:rsidRDefault="000A0340">
      <w:r>
        <w:t xml:space="preserve">Вакансии </w:t>
      </w:r>
      <w:r>
        <w:br/>
        <w:t>государственного бюджетного учреждения здравоохранения Новосибирской области "Городская клиническая больница № 12"</w:t>
      </w:r>
      <w:r>
        <w:br/>
        <w:t xml:space="preserve">(адрес: </w:t>
      </w:r>
      <w:proofErr w:type="gramStart"/>
      <w:r>
        <w:t>г</w:t>
      </w:r>
      <w:proofErr w:type="gramEnd"/>
      <w:r>
        <w:t>. Новосибирск, ул. Трикотажная, д. 49/1):</w:t>
      </w:r>
      <w:r>
        <w:br/>
      </w:r>
      <w:r>
        <w:br/>
        <w:t>должность - врач-педиатр</w:t>
      </w:r>
      <w:r>
        <w:br/>
        <w:t>график работы - полный рабочий день</w:t>
      </w:r>
      <w:r>
        <w:br/>
        <w:t>заработная плата - 62 000 рублей</w:t>
      </w:r>
      <w:r>
        <w:br/>
        <w:t>требования - высшее образование по специальности "Педиатрия", наличие сертификата специалиста</w:t>
      </w:r>
    </w:p>
    <w:sectPr w:rsidR="004F79B0" w:rsidSect="004F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0A0340"/>
    <w:rsid w:val="000A0340"/>
    <w:rsid w:val="000C077F"/>
    <w:rsid w:val="004F79B0"/>
    <w:rsid w:val="006D33D7"/>
    <w:rsid w:val="009D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press1</dc:creator>
  <cp:keywords/>
  <dc:description/>
  <cp:lastModifiedBy>press1</cp:lastModifiedBy>
  <cp:revision>2</cp:revision>
  <dcterms:created xsi:type="dcterms:W3CDTF">2019-04-23T11:37:00Z</dcterms:created>
  <dcterms:modified xsi:type="dcterms:W3CDTF">2019-04-23T11:37:00Z</dcterms:modified>
</cp:coreProperties>
</file>