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D5" w:rsidRPr="00080BD5" w:rsidRDefault="00080BD5" w:rsidP="000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80BD5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080BD5" w:rsidRPr="00080BD5" w:rsidRDefault="00B6226D" w:rsidP="000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080BD5" w:rsidRPr="000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кафедрой экстремальной медицины, </w:t>
      </w:r>
    </w:p>
    <w:p w:rsidR="00B6226D" w:rsidRDefault="00B6226D" w:rsidP="000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травматологии-ортопедии и военно-полевой </w:t>
      </w:r>
    </w:p>
    <w:p w:rsidR="00080BD5" w:rsidRPr="00080BD5" w:rsidRDefault="00B6226D" w:rsidP="000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хирургии</w:t>
      </w:r>
      <w:r w:rsidR="00080BD5" w:rsidRPr="000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СПБГПМУ</w:t>
      </w:r>
    </w:p>
    <w:p w:rsidR="00080BD5" w:rsidRPr="00080BD5" w:rsidRDefault="00080BD5" w:rsidP="000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д.м.н., профессор                                                                                                 Е.К. </w:t>
      </w:r>
      <w:proofErr w:type="spellStart"/>
      <w:r w:rsidRPr="000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Гуманенко</w:t>
      </w:r>
      <w:proofErr w:type="spellEnd"/>
    </w:p>
    <w:p w:rsidR="00080BD5" w:rsidRPr="00080BD5" w:rsidRDefault="00080BD5" w:rsidP="00080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«31» августа 2021</w:t>
      </w:r>
      <w:r w:rsidRPr="000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80BD5" w:rsidRDefault="00080BD5" w:rsidP="00554C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BD5" w:rsidRDefault="00080BD5" w:rsidP="00554C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9F2" w:rsidRPr="001809F2" w:rsidRDefault="00554C01" w:rsidP="00B6226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809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Воп</w:t>
      </w:r>
      <w:r w:rsidR="00B622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росы к экзамену «Травматология,</w:t>
      </w:r>
      <w:r w:rsidRPr="001809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ортопедия</w:t>
      </w:r>
      <w:r w:rsidR="00B622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и военно-полевая хирургия</w:t>
      </w:r>
      <w:r w:rsidRPr="001809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  <w:r w:rsidR="001809F2" w:rsidRPr="001809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для студентов 6 курса лечебного факультета</w:t>
      </w:r>
    </w:p>
    <w:p w:rsidR="00554C01" w:rsidRPr="00554C01" w:rsidRDefault="00554C01" w:rsidP="00554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5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Общая травматология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Травматология и ортопедия как наука и специальность. История развития травматология и ортопедии в России: Г.И.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Турнер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Р.Р. Вреден – основоположники российской ортопедии и травматологии.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травматизме, виды и профилактика травматизма. Дорожно-транспортный травматизм: демографический аспект и значение для общества. Организация </w:t>
      </w:r>
      <w:proofErr w:type="spellStart"/>
      <w:proofErr w:type="gram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ортопедо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-травматологической</w:t>
      </w:r>
      <w:proofErr w:type="gram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в Российской Федерации.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Репаративный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источники, фазы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репаративной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регенерации, типы костного сращения и сроки. Клинические и рентгенологические признаки сращения костей.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лечения повреждений опорно-двигательной системы. Показания к консервативному и хирургическому лечению переломов костей. Преимущества и недостатки методов.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Консервативные методы лечения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ортопедо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–травматологических больных: определение, показания, виды, осложнения. Роль Н.И. Пирогова и Лоренца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Бёллера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лечения переломов костей.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Гипсовая повязка. Изобретатели и основоположники. Гипс и его свойства. Роль гипсовой повязки в лечении переломов костей. Показания, принципы и способы наложения. Сроки лечения. Осложнения.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Скелетное вытяжение. Основоположники. Определение. Принципы и средства скелетного вытяжения. Показания и сроки лечения, особенности ухода за больными.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Оперативные методы лечения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ортопедо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–травматологических больных: определение, показания, виды, осложнения.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Остеосинтез: определение. Виды остеосинтеза и показания к каждому из них. Преимущества и недостатки. Осложнения остеосинтеза.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Внеочаговый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остеосинтез. Определение. Виды: преимущества и недостатки. Наиболее распространённые аппараты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внеочагового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остеосинтеза. Осложнения. Роль Г.А.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Илизарова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травматологии второй половины 20-го века.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Интрамедуллярный остеосинтез. Определение. Современные принципы интрамедуллярного остеосинтеза. Виды и способы: преимущества и недостатки. Осложнения.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Накостный остеосинтез. Определение. Современные принципы накостного остеосинтеза. Виды и способы: преимущества и недостатки. Осложнения.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классификация переломов костей AO/ASIF: основные принципы. Клиника и диагностика переломов костей. Общие и достоверные признаки переломов костей.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 регенерации костной ткани. Источники и фазы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остеогенеза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Нарушения регенерации костной ткани. Виды, диагностика, способы лечения.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переломы костей: определение, клинические проявления, современная европейская классификация. Принципы и способы оказания неотложной медицинской помощи на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госпитальном этапе.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Контрактура и анкилоз сустава. Укорочение конечности. Определение, виды и способы лечения.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Замедленная консолидация перелома, несросшийся перелом, ложный сустав: определение, причины возникновения, клинические проявления, принципы профилактики и способы лечения.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и лечебная иммобилизация при повреждениях опорно-двигательной системы. Определение. Показания. Принципы и средства транспортной и лечебной иммобилизации.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травм. Определение понятий: изолированная, множественная и сочетанная травма.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Политравма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определение, особенности диагностики. Современная стратегия и тактика лечения.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Новокаиновые блокады при травмах опорно-двигательной системы: определение, показания, виды и соответствующие точки введения и направление продвижения иглы, количество и концентрация новокаина. Осложнения и способы неотложной помощи.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Травматический шок. Этиология. Патогенез. Классификация по степени тяжести. Принципы интенсивной терапии и хирургического лечения. Травматическая болезнь.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Объективная оценка тяжести травм. Объективная оценка тяжести повреждений и тяжести состояния. Наиболее распространённые методики и способы их применения в практической деятельности.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Жировая эмболия. Этиология. Патогенез. Объективные способы прогнозирования и диагностики. Способы профилактики, интенсивной терапии и хирургического лечения переломов костей при жировой эмболии.</w:t>
      </w:r>
    </w:p>
    <w:p w:rsidR="00554C01" w:rsidRPr="00554C01" w:rsidRDefault="00554C01" w:rsidP="00554C01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Запрограммированное многоэтапное хирургическое лечение переломов длинных трубчатых костей – </w:t>
      </w:r>
      <w:r w:rsidRPr="00554C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Damage</w:t>
      </w: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</w:t>
      </w: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orthopedic</w:t>
      </w: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Определение. Показания. Содержание этапов лечения.</w:t>
      </w:r>
    </w:p>
    <w:p w:rsidR="00554C01" w:rsidRPr="00554C01" w:rsidRDefault="00554C01" w:rsidP="005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01" w:rsidRPr="00554C01" w:rsidRDefault="00554C01" w:rsidP="00554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5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Частная травматология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костей кисти.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лучевой кости в типичном месте. Механизмы травмы,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Диафизарные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переломы костей предплечья.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Диафизарные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переломы плечевой кости.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хирургической шейки плеча.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ключицы.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ребер. Механизмы травмы, классификация, клиника, диагностика, способы лечения, возможные осложнения.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Переломы позвоночника. Механизмы травмы. Классификация,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трехколонная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концепция стабильности. Клиника, диагностика. Принципы консервативного и хирургического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Стабильные переломы позвоночника. Механизмы травмы, определение,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Нестабильные переломы позвоночника.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костей таза. Механизмы травмы. Классификация, концепция стабильности. Клиника, диагностика. Принципы консервативного и хирургического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Стабильные переломы костей таза.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Нестабильные переломы костей таза.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Медиальные переломы проксимального отдела бедренной кости.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Латеральные переломы проксимального отдела бедренной кости.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Диафизарные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переломы бедренной кости.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связок коленного сустава.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менисков коленного сустава.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надколенника.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Диафизарные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переломы костей голени. Механизмы травмы,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лодыжек.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Травматические вывихи плеча.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Травматические вывихи бедра.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костей стопы.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акромиально-ключичного сочленения.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Переломо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-вывихи предплечья.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Переломы дистального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метаэпифиза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лучевой кости. Механизмы травмы, классификация, клиника, классификация, техника репозиции и фиксации костных отломков.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 лодыжек. Механизмы травмы, классификация, клиника, классификация, техника репозиции и фиксации костных отломков.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Повреждение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капсульно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-связочного аппарата коленного сустава. Гемартроз. Механизмы травмы, клиника, диагностика, техника пункции коленного сустава.</w:t>
      </w:r>
    </w:p>
    <w:p w:rsidR="00554C01" w:rsidRPr="00554C01" w:rsidRDefault="00554C01" w:rsidP="00554C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ахиллова сухожилия. Механизмы травмы, классификация, клиника, диагностика, способы лечения.</w:t>
      </w:r>
    </w:p>
    <w:p w:rsidR="00554C01" w:rsidRPr="00554C01" w:rsidRDefault="00554C01" w:rsidP="00554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C01" w:rsidRPr="00554C01" w:rsidRDefault="00554C01" w:rsidP="00554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5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Ортопедия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Деформирующий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остеоартроз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классификация, клиника, диагностика,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Хирургическое лечение деформирующего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остеоартроза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Показания, виды оперативных вмешательств и их эффективность.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Консервативная терапия деформирующего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остеоартроза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обострения. Принципы, способы лечения, современные медикаментозные средства.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Деформирующий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остеоартроз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тазобедренного сустава.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классификация, клиника, диагностика. Современные принципы и подходы к лечению.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Деформирующий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остеоартроз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коленного сустава.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классификация, клиника, диагностика. Современные принципы и подходы к лечению.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  <w:r w:rsidRPr="00554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Опухоли и опухолевидные заболевания костей. Классификация. К</w:t>
      </w: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Шоермана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Контрактура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Дюпюитрена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Аномалии развития позвоночника.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Остеохондроз. Этиология, патогенез. Основные клинические синдромы.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Остеохондроз поясничного отдела позвоночника.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Остеохондроз шейного отдела позвоночника.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Статические деформации и болезни перегрузки опорно-двигательной системы.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Диагностика, клинические проявления.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Энтезопатии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 Бехтерева.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Сколиоз, нарушение осанки.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Врожденный вывих бедра.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Косолапость.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классификация. Клиника, диагностика. Принципы и способы лечения. 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Врожденная кривошея.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Плоскостопие.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Поперечное плоскостопие.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Продольное плоскостопие.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Остеохондропатии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болезнь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Осгуд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Шляттера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Легга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Кальве –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Пертеса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Келлера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(тип 1 и 2), Кенига,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Хаглунда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numPr>
          <w:ilvl w:val="0"/>
          <w:numId w:val="3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Эпикондилит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554C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классификация. Клиника, диагностика. Принципы и способы лечения.</w:t>
      </w:r>
    </w:p>
    <w:p w:rsidR="00554C01" w:rsidRPr="00554C01" w:rsidRDefault="00554C01" w:rsidP="00554C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554C01" w:rsidRPr="00CB79AD" w:rsidRDefault="00CB79AD" w:rsidP="00CB7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Военно-полевая хирург</w:t>
      </w:r>
      <w:r w:rsidRPr="0055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1.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>Определение военно-полевой хирургии, её место в неотложной хирургии.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2.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Выдающиеся военно-полевые хирурги </w:t>
      </w:r>
      <w:r w:rsidR="00554C01" w:rsidRPr="0006192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54C01" w:rsidRPr="00061920">
        <w:rPr>
          <w:rFonts w:ascii="Times New Roman" w:hAnsi="Times New Roman" w:cs="Times New Roman"/>
          <w:sz w:val="24"/>
          <w:szCs w:val="24"/>
        </w:rPr>
        <w:t>-</w:t>
      </w:r>
      <w:r w:rsidR="00554C01" w:rsidRPr="0006192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веков, их вклад в систему лечения раненых на войне.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3.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>Раневая баллистика: определение, механизм действия ранящего снаряда (пули) на ткани человеческого организма, факторы, влияющие на тяжесть огнестрельной раны.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4.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>Огнестрельная рана: определение, механизм образования огнестрельной раны, классификация огнестрельных ран, характеристика входного и выходного отверстий, зоны раневого канала и их содержимое.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5.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>Микробное загрязнение огнестрельной раны и раневая микрофлора: определение, механизмы взаимодействия организма раненого и раневой микрофлоры в огнестрельной ране.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6.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>Раневой процесс: определение, стадии, определение понятий «первичное очищение раны» и « вторичное очищение раны», их значение в течение раневого процесса.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7.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Раневая инфекция огнестрельной раны: определение, классификация местных форм раневой инфекции, этиология, отличие аэробной и анаэробной инфекции, отличие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клостридиальной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неклостридиальной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анаэробной инфекции.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8.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Генерализованная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инфекция огнестрельных ранений: определение, понятие о системном воспалительном ответе, стадиях его развития и о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полиорганной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дисфункции, современная (Чикаго, 1999 г.) классификация сепсиса.</w:t>
      </w:r>
    </w:p>
    <w:p w:rsidR="00CB79AD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9.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>Местные реакции организма раненого на огнестрельную рану: стадии и механизмы раневого процесса и защитная роль каждой из них.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>10.</w:t>
      </w:r>
      <w:r w:rsidR="00061920" w:rsidRPr="00061920">
        <w:rPr>
          <w:rFonts w:ascii="Times New Roman" w:hAnsi="Times New Roman" w:cs="Times New Roman"/>
          <w:sz w:val="24"/>
          <w:szCs w:val="24"/>
        </w:rPr>
        <w:t xml:space="preserve"> </w:t>
      </w:r>
      <w:r w:rsidR="00554C01" w:rsidRPr="00061920">
        <w:rPr>
          <w:rFonts w:ascii="Times New Roman" w:hAnsi="Times New Roman" w:cs="Times New Roman"/>
          <w:sz w:val="24"/>
          <w:szCs w:val="24"/>
        </w:rPr>
        <w:t>Общие реакции организма раненого на огнестрельную рану: стадии, виды  и механизмы общих реакций, защитная роль каждой из них.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11. </w:t>
      </w:r>
      <w:r w:rsidR="00554C01" w:rsidRPr="00061920">
        <w:rPr>
          <w:rFonts w:ascii="Times New Roman" w:hAnsi="Times New Roman" w:cs="Times New Roman"/>
          <w:sz w:val="24"/>
          <w:szCs w:val="24"/>
        </w:rPr>
        <w:t>Наружное кровотечение: виды, способы остановки наружного кровотечения на этапах медицинской эвакуации по мере продвижения раненых от поля боя до госпитальной базы.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12. </w:t>
      </w:r>
      <w:r w:rsidR="00554C01" w:rsidRPr="00061920">
        <w:rPr>
          <w:rFonts w:ascii="Times New Roman" w:hAnsi="Times New Roman" w:cs="Times New Roman"/>
          <w:sz w:val="24"/>
          <w:szCs w:val="24"/>
        </w:rPr>
        <w:t>Внутреннее кровотечение: виды, способы остановки наружного кровотечения на этапах медицинской эвакуации по мере продвижения раненых от поля боя до госпитальной базы: первая помощь, первая врачебная помощь, квалифицированная хирургическая помощь.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13. </w:t>
      </w:r>
      <w:r w:rsidR="00554C01" w:rsidRPr="00061920">
        <w:rPr>
          <w:rFonts w:ascii="Times New Roman" w:hAnsi="Times New Roman" w:cs="Times New Roman"/>
          <w:sz w:val="24"/>
          <w:szCs w:val="24"/>
        </w:rPr>
        <w:t>Кровопотеря: классификация и способы восполнения кровопотери на этапах медицинской эвакуации по мере продвижения раненых от поля боя до госпитальной базы: первая помощь, первая врачебная помощь, квалифицированная хирургическая помощь.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14. </w:t>
      </w:r>
      <w:r w:rsidR="00554C01" w:rsidRPr="00061920">
        <w:rPr>
          <w:rFonts w:ascii="Times New Roman" w:hAnsi="Times New Roman" w:cs="Times New Roman"/>
          <w:sz w:val="24"/>
          <w:szCs w:val="24"/>
        </w:rPr>
        <w:t>Асфиксия: классификация, способы устранения асфиксии на поле боя и в медицинском пункте полка (бригады): первая врачебная помощь.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15.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Травматический шок: определение, классификация, основные патогенетические факторы травматического шока, перечень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противишоковых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мероприятий в медицинском пункте полка (бригады): первая врачебная помощь.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16. </w:t>
      </w:r>
      <w:r w:rsidR="00554C01" w:rsidRPr="00061920">
        <w:rPr>
          <w:rFonts w:ascii="Times New Roman" w:hAnsi="Times New Roman" w:cs="Times New Roman"/>
          <w:sz w:val="24"/>
          <w:szCs w:val="24"/>
        </w:rPr>
        <w:t>Виды медицинской помощи, которые оказываются на войне, и этапы медицинской эвакуации, на которых они оказываются.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="00554C01" w:rsidRPr="00061920">
        <w:rPr>
          <w:rFonts w:ascii="Times New Roman" w:hAnsi="Times New Roman" w:cs="Times New Roman"/>
          <w:sz w:val="24"/>
          <w:szCs w:val="24"/>
        </w:rPr>
        <w:t>Первая помощь: определение, где оказывается, кем оказывается, чем оказывается, мероприятия первой помощи.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18. </w:t>
      </w:r>
      <w:r w:rsidR="00554C01" w:rsidRPr="00061920">
        <w:rPr>
          <w:rFonts w:ascii="Times New Roman" w:hAnsi="Times New Roman" w:cs="Times New Roman"/>
          <w:sz w:val="24"/>
          <w:szCs w:val="24"/>
        </w:rPr>
        <w:t>Доврачебная помощь: определение, где оказывается, кем оказывается, чем оказывается, мероприятия доврачебной помощи.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19. </w:t>
      </w:r>
      <w:r w:rsidR="00554C01" w:rsidRPr="00061920">
        <w:rPr>
          <w:rFonts w:ascii="Times New Roman" w:hAnsi="Times New Roman" w:cs="Times New Roman"/>
          <w:sz w:val="24"/>
          <w:szCs w:val="24"/>
        </w:rPr>
        <w:t>Первая врачебная помощь: определение, где оказывается, кем оказывается, чем оказывается, мероприятия первой врачебной помощи.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20. </w:t>
      </w:r>
      <w:r w:rsidR="00554C01" w:rsidRPr="00061920">
        <w:rPr>
          <w:rFonts w:ascii="Times New Roman" w:hAnsi="Times New Roman" w:cs="Times New Roman"/>
          <w:sz w:val="24"/>
          <w:szCs w:val="24"/>
        </w:rPr>
        <w:t>Квалифицированная хирургическая помощь: определение, где оказывается, кем оказывается, чем оказывается, мероприятия квалифицированной хирургической помощи.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21. </w:t>
      </w:r>
      <w:r w:rsidR="00554C01" w:rsidRPr="00061920">
        <w:rPr>
          <w:rFonts w:ascii="Times New Roman" w:hAnsi="Times New Roman" w:cs="Times New Roman"/>
          <w:sz w:val="24"/>
          <w:szCs w:val="24"/>
        </w:rPr>
        <w:t>Первичная хирургическая обработка огнестрельной раны. Определение. Виды. Задачи. Этапы и техника выполнения. Способы завершения операции и виды швов.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22. </w:t>
      </w:r>
      <w:r w:rsidR="00554C01" w:rsidRPr="00061920">
        <w:rPr>
          <w:rFonts w:ascii="Times New Roman" w:hAnsi="Times New Roman" w:cs="Times New Roman"/>
          <w:sz w:val="24"/>
          <w:szCs w:val="24"/>
        </w:rPr>
        <w:t>Повторная хирургическая обработка огнестрельной раны. Определение. Виды. Задачи. Этапы и техника выполнения. Способы завершения операции и виды швов.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23. </w:t>
      </w:r>
      <w:r w:rsidR="00554C01" w:rsidRPr="00061920">
        <w:rPr>
          <w:rFonts w:ascii="Times New Roman" w:hAnsi="Times New Roman" w:cs="Times New Roman"/>
          <w:sz w:val="24"/>
          <w:szCs w:val="24"/>
        </w:rPr>
        <w:t>Вторичная хирургическая обработка огнестрельной раны. Определение. Виды. Задачи. Этапы и техника выполнения. Способы завершения операции и виды швов.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24. </w:t>
      </w:r>
      <w:r w:rsidR="00554C01" w:rsidRPr="00061920">
        <w:rPr>
          <w:rFonts w:ascii="Times New Roman" w:hAnsi="Times New Roman" w:cs="Times New Roman"/>
          <w:sz w:val="24"/>
          <w:szCs w:val="24"/>
        </w:rPr>
        <w:t>Специализированная хирургическая помощь: определение, где оказывается, кем оказывается, чем оказывается, мероприятия специализированной хирургической помощи.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25. </w:t>
      </w:r>
      <w:r w:rsidR="00554C01" w:rsidRPr="00061920">
        <w:rPr>
          <w:rFonts w:ascii="Times New Roman" w:hAnsi="Times New Roman" w:cs="Times New Roman"/>
          <w:sz w:val="24"/>
          <w:szCs w:val="24"/>
        </w:rPr>
        <w:t>Пневмоторакс. Классификация. Напряжённый пневмоторакс: определение, причина и механизм развития, способы устранения в медицинском пункте полка (бригады): первая врачебная помощь.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26.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Гемоторакс. Классификация. Отличие большого гемоторакса от продолжающегося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внутриплеврального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кровотечения. Методика проведения пробы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Рувилуа-Грегуара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>, и её значение в дифференциальной диагностике между этими жизнеугрожающими последствиями огнестрельного ранения груди.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27.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Огнестрельные ранения живота. Классификация. Симптомы повреждения полых и паренхиматозных органов. Абсолютные и относительные признаки проникающего ранения живота. Мероприятия первой врачебной помощи при проникающем ранении живота с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эвентрацией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кишечника.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28. </w:t>
      </w:r>
      <w:r w:rsidR="00554C01" w:rsidRPr="00061920">
        <w:rPr>
          <w:rFonts w:ascii="Times New Roman" w:hAnsi="Times New Roman" w:cs="Times New Roman"/>
          <w:sz w:val="24"/>
          <w:szCs w:val="24"/>
        </w:rPr>
        <w:t>Огнестрельные ранения таза. Классификация. Симптомы повреждения мочевого пузыря: дифференциальная диагностика внутрибрюшинного и внебрюшинного повреждения.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29. </w:t>
      </w:r>
      <w:r w:rsidR="00554C01" w:rsidRPr="00061920">
        <w:rPr>
          <w:rFonts w:ascii="Times New Roman" w:hAnsi="Times New Roman" w:cs="Times New Roman"/>
          <w:sz w:val="24"/>
          <w:szCs w:val="24"/>
        </w:rPr>
        <w:t>Огнестрельные ранения таза. Классификация. Симптомы повреждения уретры. Методика надлобковой пункции мочевого пузыря при оказании первой врачебной помощи в медицинском пункте полка (бригады).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30. </w:t>
      </w:r>
      <w:r w:rsidR="00554C01" w:rsidRPr="00061920">
        <w:rPr>
          <w:rFonts w:ascii="Times New Roman" w:hAnsi="Times New Roman" w:cs="Times New Roman"/>
          <w:sz w:val="24"/>
          <w:szCs w:val="24"/>
        </w:rPr>
        <w:t>Повреждения магистральных артерий конечностей. Основные симптомы. Диагностика степени ишемии конечности и её значение для лечебной тактики. Правила наложения кровоостанавливающего жгута.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31. </w:t>
      </w:r>
      <w:r w:rsidR="00554C01" w:rsidRPr="00061920">
        <w:rPr>
          <w:rFonts w:ascii="Times New Roman" w:hAnsi="Times New Roman" w:cs="Times New Roman"/>
          <w:sz w:val="24"/>
          <w:szCs w:val="24"/>
        </w:rPr>
        <w:t>Переломы длинных трубчатых костей конечностей. Основные симптомы. Мероприятия медицинской помощи на этапах медицинской эвакуации по мере продвижения раненых от поля боя до госпитальной базы: первая помощь, первая врачебная помощь, квалифицированная хирургическая помощь.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lastRenderedPageBreak/>
        <w:t xml:space="preserve">32. </w:t>
      </w:r>
      <w:r w:rsidR="00554C01" w:rsidRPr="00061920">
        <w:rPr>
          <w:rFonts w:ascii="Times New Roman" w:hAnsi="Times New Roman" w:cs="Times New Roman"/>
          <w:sz w:val="24"/>
          <w:szCs w:val="24"/>
        </w:rPr>
        <w:t>Транспортная иммобилизация конечностей при огнестрельных переломах длинных трубчатых костей конечностей в зависимости от вида кости. Принципы и правила иммобилизации. Способы и средства транспортной иммобилизации на этапах медицинской эвакуации по мере продвижения раненых от поля боя до госпитальной базы: первая помощь, первая врачебная помощь, квалифицированная хирургическая помощь.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33.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Транспортная иммобилизация конечностей при огнестрельных переломах длинных трубчатых костей конечностей в зависимости от вида кости. Принципы и правила </w:t>
      </w:r>
      <w:r w:rsidRPr="00061920">
        <w:rPr>
          <w:rFonts w:ascii="Times New Roman" w:hAnsi="Times New Roman" w:cs="Times New Roman"/>
          <w:sz w:val="24"/>
          <w:szCs w:val="24"/>
        </w:rPr>
        <w:t xml:space="preserve">транспортной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иммобилизации. Транспортная иммобилизация нижней конечности шиной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Дитерихса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при переломе бедренной кости.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34.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Новокаиновые блокады при ранениях и травмах груди.  Вагосимпатическая блокада,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паравертебральная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блокада, межрёберная блокада, показания и техника выполнения: точка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вкола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иглы, направление и точка упора иглы, концентрация и количество новокаина. Возможные осложнения и мероприятия экстренной медицинской помощи при них.</w:t>
      </w:r>
    </w:p>
    <w:p w:rsidR="00554C01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35.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Новокаиновые блокады при ранениях и травмах таза. Новокаиновая блокада по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Школьникову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, показания и техника выполнения: точка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вкола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иглы, направление и точка упора иглы, концентрация и количество новокаина. Возможные осложнения и мероприятия экстренной медицинской помощи при них.</w:t>
      </w:r>
    </w:p>
    <w:p w:rsidR="00CB79AD" w:rsidRPr="00061920" w:rsidRDefault="00CB79AD" w:rsidP="00CB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61920">
        <w:rPr>
          <w:rFonts w:ascii="Times New Roman" w:hAnsi="Times New Roman" w:cs="Times New Roman"/>
          <w:sz w:val="24"/>
          <w:szCs w:val="24"/>
        </w:rPr>
        <w:t xml:space="preserve">36. </w:t>
      </w:r>
      <w:r w:rsidR="00554C01" w:rsidRPr="00061920">
        <w:rPr>
          <w:rFonts w:ascii="Times New Roman" w:hAnsi="Times New Roman" w:cs="Times New Roman"/>
          <w:sz w:val="24"/>
          <w:szCs w:val="24"/>
        </w:rPr>
        <w:t xml:space="preserve">Новокаиновые блокады при ранениях и травмах конечностей. Футлярная блокада поперечного сечения, блокада седалищного нерва, блокада бедренного нерва, показания и техника выполнения: точка </w:t>
      </w:r>
      <w:proofErr w:type="spellStart"/>
      <w:r w:rsidR="00554C01" w:rsidRPr="00061920">
        <w:rPr>
          <w:rFonts w:ascii="Times New Roman" w:hAnsi="Times New Roman" w:cs="Times New Roman"/>
          <w:sz w:val="24"/>
          <w:szCs w:val="24"/>
        </w:rPr>
        <w:t>вкола</w:t>
      </w:r>
      <w:proofErr w:type="spellEnd"/>
      <w:r w:rsidR="00554C01" w:rsidRPr="00061920">
        <w:rPr>
          <w:rFonts w:ascii="Times New Roman" w:hAnsi="Times New Roman" w:cs="Times New Roman"/>
          <w:sz w:val="24"/>
          <w:szCs w:val="24"/>
        </w:rPr>
        <w:t xml:space="preserve"> иглы, направление и точка упора иглы, концентрация и количество новокаина. Возможные осложнения и мероприятия экстренной медицинской помощи при них.</w:t>
      </w:r>
    </w:p>
    <w:p w:rsidR="009A3BCA" w:rsidRPr="00061920" w:rsidRDefault="002D4F79" w:rsidP="00554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A3BCA" w:rsidRPr="00061920" w:rsidSect="00E8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D4137"/>
    <w:multiLevelType w:val="hybridMultilevel"/>
    <w:tmpl w:val="2CC4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A149B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2D7C"/>
    <w:multiLevelType w:val="multilevel"/>
    <w:tmpl w:val="666A818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03165B"/>
    <w:multiLevelType w:val="hybridMultilevel"/>
    <w:tmpl w:val="B56A544A"/>
    <w:lvl w:ilvl="0" w:tplc="3CCCCC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51137"/>
    <w:multiLevelType w:val="hybridMultilevel"/>
    <w:tmpl w:val="A612A63A"/>
    <w:lvl w:ilvl="0" w:tplc="3CCCCC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16FA2"/>
    <w:multiLevelType w:val="hybridMultilevel"/>
    <w:tmpl w:val="CC624CC0"/>
    <w:lvl w:ilvl="0" w:tplc="D2DA94B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3F417F8"/>
    <w:multiLevelType w:val="hybridMultilevel"/>
    <w:tmpl w:val="A822C916"/>
    <w:lvl w:ilvl="0" w:tplc="041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01"/>
    <w:rsid w:val="00061920"/>
    <w:rsid w:val="00080BD5"/>
    <w:rsid w:val="001809F2"/>
    <w:rsid w:val="002D4F79"/>
    <w:rsid w:val="00427D0D"/>
    <w:rsid w:val="00554C01"/>
    <w:rsid w:val="008E7A15"/>
    <w:rsid w:val="00A76A03"/>
    <w:rsid w:val="00B6226D"/>
    <w:rsid w:val="00CB79AD"/>
    <w:rsid w:val="00E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FFD5-387D-401B-9741-837EBC6B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4C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554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Дедов</dc:creator>
  <cp:lastModifiedBy>Петр Дедов</cp:lastModifiedBy>
  <cp:revision>2</cp:revision>
  <dcterms:created xsi:type="dcterms:W3CDTF">2021-12-30T18:27:00Z</dcterms:created>
  <dcterms:modified xsi:type="dcterms:W3CDTF">2021-12-30T18:27:00Z</dcterms:modified>
</cp:coreProperties>
</file>