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3BF" w:rsidRPr="008113BF" w:rsidRDefault="008113BF" w:rsidP="0036632B">
      <w:pPr>
        <w:ind w:left="4536"/>
        <w:jc w:val="right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8113BF">
        <w:rPr>
          <w:rFonts w:ascii="Times New Roman" w:eastAsia="Times New Roman" w:hAnsi="Times New Roman" w:cs="Times New Roman"/>
          <w:lang w:eastAsia="ru-RU"/>
        </w:rPr>
        <w:t>«УТВЕРЖДАЮ»</w:t>
      </w:r>
    </w:p>
    <w:p w:rsidR="008113BF" w:rsidRDefault="008113BF" w:rsidP="0036632B">
      <w:pPr>
        <w:ind w:left="4536"/>
        <w:jc w:val="right"/>
        <w:rPr>
          <w:rFonts w:ascii="Times New Roman" w:eastAsia="Times New Roman" w:hAnsi="Times New Roman" w:cs="Times New Roman"/>
          <w:lang w:eastAsia="ru-RU"/>
        </w:rPr>
      </w:pPr>
      <w:r w:rsidRPr="008113BF">
        <w:rPr>
          <w:rFonts w:ascii="Times New Roman" w:eastAsia="Times New Roman" w:hAnsi="Times New Roman" w:cs="Times New Roman"/>
          <w:lang w:eastAsia="ru-RU"/>
        </w:rPr>
        <w:t xml:space="preserve">Зав. кафедрой </w:t>
      </w:r>
      <w:r>
        <w:rPr>
          <w:rFonts w:ascii="Times New Roman" w:eastAsia="Times New Roman" w:hAnsi="Times New Roman" w:cs="Times New Roman"/>
          <w:lang w:eastAsia="ru-RU"/>
        </w:rPr>
        <w:t xml:space="preserve">экстремальной медицины, </w:t>
      </w:r>
    </w:p>
    <w:p w:rsidR="008113BF" w:rsidRPr="008113BF" w:rsidRDefault="0036632B" w:rsidP="0036632B">
      <w:pPr>
        <w:ind w:left="4536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="008113BF">
        <w:rPr>
          <w:rFonts w:ascii="Times New Roman" w:eastAsia="Times New Roman" w:hAnsi="Times New Roman" w:cs="Times New Roman"/>
          <w:lang w:eastAsia="ru-RU"/>
        </w:rPr>
        <w:t>равматологии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="008113BF">
        <w:rPr>
          <w:rFonts w:ascii="Times New Roman" w:eastAsia="Times New Roman" w:hAnsi="Times New Roman" w:cs="Times New Roman"/>
          <w:lang w:eastAsia="ru-RU"/>
        </w:rPr>
        <w:t>ортопедии и ВПХ</w:t>
      </w:r>
      <w:r w:rsidR="008113BF" w:rsidRPr="008113BF">
        <w:rPr>
          <w:rFonts w:ascii="Times New Roman" w:eastAsia="Times New Roman" w:hAnsi="Times New Roman" w:cs="Times New Roman"/>
          <w:lang w:eastAsia="ru-RU"/>
        </w:rPr>
        <w:t xml:space="preserve"> СПБГПМУ</w:t>
      </w:r>
    </w:p>
    <w:p w:rsidR="008113BF" w:rsidRPr="008113BF" w:rsidRDefault="008113BF" w:rsidP="0036632B">
      <w:pPr>
        <w:ind w:left="4536"/>
        <w:jc w:val="right"/>
        <w:rPr>
          <w:rFonts w:ascii="Times New Roman" w:eastAsia="Times New Roman" w:hAnsi="Times New Roman" w:cs="Times New Roman"/>
          <w:lang w:eastAsia="ru-RU"/>
        </w:rPr>
      </w:pPr>
      <w:r w:rsidRPr="008113BF">
        <w:rPr>
          <w:rFonts w:ascii="Times New Roman" w:eastAsia="Times New Roman" w:hAnsi="Times New Roman" w:cs="Times New Roman"/>
          <w:lang w:eastAsia="ru-RU"/>
        </w:rPr>
        <w:t xml:space="preserve">д.м.н., профессор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</w:t>
      </w:r>
      <w:r w:rsidRPr="008113BF">
        <w:rPr>
          <w:rFonts w:ascii="Times New Roman" w:eastAsia="Times New Roman" w:hAnsi="Times New Roman" w:cs="Times New Roman"/>
          <w:lang w:eastAsia="ru-RU"/>
        </w:rPr>
        <w:t xml:space="preserve">Е.К. </w:t>
      </w:r>
      <w:proofErr w:type="spellStart"/>
      <w:r w:rsidRPr="008113BF">
        <w:rPr>
          <w:rFonts w:ascii="Times New Roman" w:eastAsia="Times New Roman" w:hAnsi="Times New Roman" w:cs="Times New Roman"/>
          <w:lang w:eastAsia="ru-RU"/>
        </w:rPr>
        <w:t>Гуманенко</w:t>
      </w:r>
      <w:proofErr w:type="spellEnd"/>
    </w:p>
    <w:p w:rsidR="0036632B" w:rsidRDefault="008113BF" w:rsidP="0036632B">
      <w:pPr>
        <w:ind w:left="2410"/>
        <w:jc w:val="right"/>
        <w:rPr>
          <w:rFonts w:ascii="Times New Roman" w:eastAsia="Times New Roman" w:hAnsi="Times New Roman" w:cs="Times New Roman"/>
          <w:lang w:eastAsia="ru-RU"/>
        </w:rPr>
      </w:pPr>
      <w:r w:rsidRPr="008113BF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</w:p>
    <w:p w:rsidR="0036632B" w:rsidRDefault="0036632B" w:rsidP="0036632B">
      <w:pPr>
        <w:ind w:left="2410"/>
        <w:jc w:val="right"/>
        <w:rPr>
          <w:rFonts w:ascii="Times New Roman" w:eastAsia="Times New Roman" w:hAnsi="Times New Roman" w:cs="Times New Roman"/>
          <w:lang w:eastAsia="ru-RU"/>
        </w:rPr>
      </w:pPr>
    </w:p>
    <w:p w:rsidR="0036632B" w:rsidRDefault="0036632B" w:rsidP="0036632B">
      <w:pPr>
        <w:ind w:left="241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113BF" w:rsidRPr="008113BF" w:rsidRDefault="008113BF" w:rsidP="0036632B">
      <w:pPr>
        <w:ind w:left="2410"/>
        <w:jc w:val="right"/>
        <w:rPr>
          <w:rFonts w:ascii="Times New Roman" w:eastAsia="Times New Roman" w:hAnsi="Times New Roman" w:cs="Times New Roman"/>
          <w:lang w:eastAsia="ru-RU"/>
        </w:rPr>
      </w:pPr>
      <w:r w:rsidRPr="008113BF">
        <w:rPr>
          <w:rFonts w:ascii="Times New Roman" w:eastAsia="Times New Roman" w:hAnsi="Times New Roman" w:cs="Times New Roman"/>
          <w:lang w:eastAsia="ru-RU"/>
        </w:rPr>
        <w:t>«31» августа 202</w:t>
      </w:r>
      <w:r w:rsidR="00E96E35">
        <w:rPr>
          <w:rFonts w:ascii="Times New Roman" w:eastAsia="Times New Roman" w:hAnsi="Times New Roman" w:cs="Times New Roman"/>
          <w:lang w:eastAsia="ru-RU"/>
        </w:rPr>
        <w:t>1</w:t>
      </w:r>
      <w:r w:rsidRPr="008113BF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1F3846" w:rsidRDefault="001F3846" w:rsidP="0036632B">
      <w:pPr>
        <w:ind w:left="241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113BF" w:rsidRDefault="008113BF" w:rsidP="001F3846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8113BF" w:rsidRDefault="008113BF" w:rsidP="001F3846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8113BF" w:rsidRPr="008113BF" w:rsidRDefault="001F3846" w:rsidP="008113BF">
      <w:pPr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практических занятий</w:t>
      </w:r>
    </w:p>
    <w:p w:rsidR="008113BF" w:rsidRPr="008113BF" w:rsidRDefault="001F3846" w:rsidP="008113BF">
      <w:pPr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курсу «Травматология-ортопедия»</w:t>
      </w:r>
    </w:p>
    <w:p w:rsidR="001F3846" w:rsidRDefault="00EC2F07" w:rsidP="008113BF">
      <w:pPr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студентов 6</w:t>
      </w:r>
      <w:r w:rsidR="001F3846" w:rsidRPr="00811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курса лечебного</w:t>
      </w:r>
      <w:r w:rsidR="008113BF" w:rsidRPr="00811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3846" w:rsidRPr="00811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факультета.</w:t>
      </w:r>
    </w:p>
    <w:p w:rsidR="00AE19D4" w:rsidRDefault="00EC2F07" w:rsidP="008113BF">
      <w:pPr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(11</w:t>
      </w:r>
      <w:r w:rsidR="00AE1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семестр)</w:t>
      </w:r>
    </w:p>
    <w:p w:rsidR="00AE19D4" w:rsidRPr="008113BF" w:rsidRDefault="00AE19D4" w:rsidP="008113BF">
      <w:pPr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521"/>
        <w:gridCol w:w="992"/>
        <w:gridCol w:w="1814"/>
      </w:tblGrid>
      <w:tr w:rsidR="0036632B" w:rsidRPr="000F04D9" w:rsidTr="00EC2F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2B" w:rsidRPr="000F04D9" w:rsidRDefault="0036632B" w:rsidP="00E00721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 xml:space="preserve">№ </w:t>
            </w:r>
          </w:p>
          <w:p w:rsidR="0036632B" w:rsidRPr="000F04D9" w:rsidRDefault="0036632B" w:rsidP="00E00721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>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2B" w:rsidRPr="000F04D9" w:rsidRDefault="0036632B" w:rsidP="00E00721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Название тем занятий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2B" w:rsidRPr="000F04D9" w:rsidRDefault="0036632B" w:rsidP="00E00721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>К-во</w:t>
            </w:r>
          </w:p>
          <w:p w:rsidR="0036632B" w:rsidRPr="000F04D9" w:rsidRDefault="0036632B" w:rsidP="00E00721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>часов</w:t>
            </w:r>
          </w:p>
          <w:p w:rsidR="0036632B" w:rsidRPr="000F04D9" w:rsidRDefault="0036632B" w:rsidP="00E00721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2B" w:rsidRPr="000F04D9" w:rsidRDefault="0036632B" w:rsidP="00E00721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>Примечание</w:t>
            </w:r>
          </w:p>
        </w:tc>
      </w:tr>
      <w:tr w:rsidR="0036632B" w:rsidRPr="000F04D9" w:rsidTr="00EC2F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2B" w:rsidRPr="000F04D9" w:rsidRDefault="0036632B" w:rsidP="00AE19D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2B" w:rsidRPr="000F04D9" w:rsidRDefault="00EC2F07" w:rsidP="00E0072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F07">
              <w:rPr>
                <w:rFonts w:ascii="Times New Roman" w:eastAsia="Times New Roman" w:hAnsi="Times New Roman" w:cs="Times New Roman"/>
                <w:lang w:eastAsia="ru-RU"/>
              </w:rPr>
              <w:t>Учение об огнестрельной ране. Хирургическая обработка огнестрельных ран.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2B" w:rsidRPr="000F04D9" w:rsidRDefault="0036632B" w:rsidP="00E007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632B" w:rsidRPr="000F04D9" w:rsidRDefault="0036632B" w:rsidP="00E007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2B" w:rsidRPr="000F04D9" w:rsidRDefault="0036632B" w:rsidP="00E007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632B" w:rsidRPr="000F04D9" w:rsidTr="00EC2F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2B" w:rsidRPr="000F04D9" w:rsidRDefault="0036632B" w:rsidP="00AE19D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2B" w:rsidRPr="000F04D9" w:rsidRDefault="00EC2F07" w:rsidP="00EC2F0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A6">
              <w:rPr>
                <w:rFonts w:ascii="Times New Roman" w:hAnsi="Times New Roman" w:cs="Times New Roman"/>
                <w:bCs/>
              </w:rPr>
              <w:t>Травматический шок и острая кровопотеря. Травматическая болезнь.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2B" w:rsidRPr="000F04D9" w:rsidRDefault="0036632B" w:rsidP="00E007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632B" w:rsidRPr="000F04D9" w:rsidRDefault="0036632B" w:rsidP="00E007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2B" w:rsidRPr="000F04D9" w:rsidRDefault="0036632B" w:rsidP="00E007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632B" w:rsidRPr="000F04D9" w:rsidTr="00EC2F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2B" w:rsidRPr="000F04D9" w:rsidRDefault="0036632B" w:rsidP="00AE19D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07" w:rsidRPr="00EC2F07" w:rsidRDefault="00EC2F07" w:rsidP="00EC2F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C2F07">
              <w:rPr>
                <w:rFonts w:ascii="Times New Roman" w:eastAsia="Times New Roman" w:hAnsi="Times New Roman" w:cs="Times New Roman"/>
                <w:lang w:eastAsia="ru-RU"/>
              </w:rPr>
              <w:t xml:space="preserve">Инфекционные осложнения ранений и травм. </w:t>
            </w:r>
          </w:p>
          <w:p w:rsidR="0036632B" w:rsidRPr="000F04D9" w:rsidRDefault="0036632B" w:rsidP="00EC2F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2B" w:rsidRPr="000F04D9" w:rsidRDefault="0036632B" w:rsidP="00E0072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6632B" w:rsidRPr="000F04D9" w:rsidRDefault="0036632B" w:rsidP="00E0072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2B" w:rsidRPr="000F04D9" w:rsidRDefault="0036632B" w:rsidP="00E007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632B" w:rsidRPr="000F04D9" w:rsidTr="00EC2F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2B" w:rsidRPr="000F04D9" w:rsidRDefault="0036632B" w:rsidP="00AE19D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07" w:rsidRPr="00EC2F07" w:rsidRDefault="00EC2F07" w:rsidP="00EC2F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C2F07">
              <w:rPr>
                <w:rFonts w:ascii="Times New Roman" w:eastAsia="Times New Roman" w:hAnsi="Times New Roman" w:cs="Times New Roman"/>
                <w:lang w:eastAsia="ru-RU"/>
              </w:rPr>
              <w:t>Ранения и закрытые травмы черепа и головного мозга.</w:t>
            </w:r>
          </w:p>
          <w:p w:rsidR="0036632B" w:rsidRPr="000F04D9" w:rsidRDefault="0036632B" w:rsidP="003663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2B" w:rsidRPr="000F04D9" w:rsidRDefault="0036632B" w:rsidP="00366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632B" w:rsidRPr="000F04D9" w:rsidRDefault="0036632B" w:rsidP="00366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2B" w:rsidRPr="000F04D9" w:rsidRDefault="0036632B" w:rsidP="00366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632B" w:rsidRPr="000F04D9" w:rsidTr="00EC2F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2B" w:rsidRPr="000F04D9" w:rsidRDefault="0036632B" w:rsidP="00AE19D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07" w:rsidRPr="00EC2F07" w:rsidRDefault="00EC2F07" w:rsidP="00EC2F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C2F07">
              <w:rPr>
                <w:rFonts w:ascii="Times New Roman" w:eastAsia="Times New Roman" w:hAnsi="Times New Roman" w:cs="Times New Roman"/>
                <w:lang w:eastAsia="ru-RU"/>
              </w:rPr>
              <w:t>Ранения и закрытые травмы груди.</w:t>
            </w:r>
          </w:p>
          <w:p w:rsidR="0036632B" w:rsidRPr="000F04D9" w:rsidRDefault="0036632B" w:rsidP="003663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2B" w:rsidRPr="000F04D9" w:rsidRDefault="0036632B" w:rsidP="00366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632B" w:rsidRPr="000F04D9" w:rsidRDefault="0036632B" w:rsidP="00366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2B" w:rsidRPr="000F04D9" w:rsidRDefault="0036632B" w:rsidP="00366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632B" w:rsidRPr="000F04D9" w:rsidTr="00EC2F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2B" w:rsidRPr="000F04D9" w:rsidRDefault="0036632B" w:rsidP="00AE19D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07" w:rsidRPr="00EC2F07" w:rsidRDefault="00EC2F07" w:rsidP="00EC2F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C2F07">
              <w:rPr>
                <w:rFonts w:ascii="Times New Roman" w:eastAsia="Times New Roman" w:hAnsi="Times New Roman" w:cs="Times New Roman"/>
                <w:lang w:eastAsia="ru-RU"/>
              </w:rPr>
              <w:t>Ранения и закрытые травмы живота.</w:t>
            </w:r>
          </w:p>
          <w:p w:rsidR="0036632B" w:rsidRPr="000F04D9" w:rsidRDefault="0036632B" w:rsidP="003663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2B" w:rsidRPr="000F04D9" w:rsidRDefault="0036632B" w:rsidP="00366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632B" w:rsidRPr="000F04D9" w:rsidRDefault="0036632B" w:rsidP="00366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2B" w:rsidRPr="000F04D9" w:rsidRDefault="0036632B" w:rsidP="00366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632B" w:rsidRPr="000F04D9" w:rsidTr="00EC2F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2B" w:rsidRPr="000F04D9" w:rsidRDefault="0036632B" w:rsidP="00AE19D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07" w:rsidRPr="00EC2F07" w:rsidRDefault="00EC2F07" w:rsidP="00EC2F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C2F07">
              <w:rPr>
                <w:rFonts w:ascii="Times New Roman" w:eastAsia="Times New Roman" w:hAnsi="Times New Roman" w:cs="Times New Roman"/>
                <w:lang w:eastAsia="ru-RU"/>
              </w:rPr>
              <w:t>Ранения и закрытые повреждения таза и тазовых органов.</w:t>
            </w:r>
          </w:p>
          <w:p w:rsidR="0036632B" w:rsidRPr="000F04D9" w:rsidRDefault="0036632B" w:rsidP="003663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2B" w:rsidRPr="000F04D9" w:rsidRDefault="0036632B" w:rsidP="00366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632B" w:rsidRPr="000F04D9" w:rsidRDefault="0036632B" w:rsidP="00366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2B" w:rsidRPr="000F04D9" w:rsidRDefault="0036632B" w:rsidP="00366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632B" w:rsidRPr="000F04D9" w:rsidTr="00EC2F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2B" w:rsidRPr="000F04D9" w:rsidRDefault="0036632B" w:rsidP="00AE19D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07" w:rsidRPr="00EC2F07" w:rsidRDefault="00EC2F07" w:rsidP="00EC2F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C2F07">
              <w:rPr>
                <w:rFonts w:ascii="Times New Roman" w:eastAsia="Times New Roman" w:hAnsi="Times New Roman" w:cs="Times New Roman"/>
                <w:lang w:eastAsia="ru-RU"/>
              </w:rPr>
              <w:t>Ранения и закрытые травмы позвоночника и спинного мозга.</w:t>
            </w:r>
          </w:p>
          <w:p w:rsidR="0036632B" w:rsidRPr="000F04D9" w:rsidRDefault="0036632B" w:rsidP="003663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2B" w:rsidRPr="000F04D9" w:rsidRDefault="0036632B" w:rsidP="00366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632B" w:rsidRPr="000F04D9" w:rsidRDefault="0036632B" w:rsidP="00366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2B" w:rsidRPr="000F04D9" w:rsidRDefault="0036632B" w:rsidP="00366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632B" w:rsidRPr="000F04D9" w:rsidTr="00EC2F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2B" w:rsidRPr="000F04D9" w:rsidRDefault="0036632B" w:rsidP="00AE19D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2B" w:rsidRPr="000F04D9" w:rsidRDefault="00EC2F07" w:rsidP="00EC2F07">
            <w:pPr>
              <w:rPr>
                <w:rFonts w:ascii="Times New Roman" w:hAnsi="Times New Roman" w:cs="Times New Roman"/>
              </w:rPr>
            </w:pPr>
            <w:r w:rsidRPr="00EC2F07">
              <w:rPr>
                <w:rFonts w:ascii="Times New Roman" w:eastAsia="Times New Roman" w:hAnsi="Times New Roman" w:cs="Times New Roman"/>
                <w:lang w:eastAsia="ru-RU"/>
              </w:rPr>
              <w:t>Ранения и закрытые травмы конечностей. Временная и окончательная остановка кровотечения. Синдром длительного сдавления.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2B" w:rsidRPr="000F04D9" w:rsidRDefault="0036632B" w:rsidP="00366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632B" w:rsidRPr="000F04D9" w:rsidRDefault="0036632B" w:rsidP="00366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2B" w:rsidRPr="000F04D9" w:rsidRDefault="0036632B" w:rsidP="00366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F3846" w:rsidRPr="001F3846" w:rsidRDefault="001F3846" w:rsidP="001F3846">
      <w:pPr>
        <w:ind w:left="1080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1F3846" w:rsidRPr="001F3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336B"/>
    <w:multiLevelType w:val="hybridMultilevel"/>
    <w:tmpl w:val="8C9A6E0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B1A7111"/>
    <w:multiLevelType w:val="hybridMultilevel"/>
    <w:tmpl w:val="B08212D8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1A0F23"/>
    <w:multiLevelType w:val="hybridMultilevel"/>
    <w:tmpl w:val="ED380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571AF"/>
    <w:multiLevelType w:val="hybridMultilevel"/>
    <w:tmpl w:val="4BDE0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A2E6E"/>
    <w:multiLevelType w:val="hybridMultilevel"/>
    <w:tmpl w:val="F6104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F0BBD"/>
    <w:multiLevelType w:val="hybridMultilevel"/>
    <w:tmpl w:val="99D64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846"/>
    <w:rsid w:val="00135AE2"/>
    <w:rsid w:val="001F3846"/>
    <w:rsid w:val="0036632B"/>
    <w:rsid w:val="007C319E"/>
    <w:rsid w:val="008113BF"/>
    <w:rsid w:val="008E7A15"/>
    <w:rsid w:val="0093234E"/>
    <w:rsid w:val="00A76A03"/>
    <w:rsid w:val="00AE19D4"/>
    <w:rsid w:val="00B235EC"/>
    <w:rsid w:val="00E96E35"/>
    <w:rsid w:val="00EC2F07"/>
    <w:rsid w:val="00F7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0BEA6-D324-469F-AE8F-33FEA5CD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84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Дедов</dc:creator>
  <cp:keywords/>
  <dc:description/>
  <cp:lastModifiedBy>Петр Дедов</cp:lastModifiedBy>
  <cp:revision>2</cp:revision>
  <dcterms:created xsi:type="dcterms:W3CDTF">2022-09-26T12:02:00Z</dcterms:created>
  <dcterms:modified xsi:type="dcterms:W3CDTF">2022-09-26T12:02:00Z</dcterms:modified>
</cp:coreProperties>
</file>