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A1C48" w:rsidRPr="00B53B5D" w:rsidRDefault="00AA1C48" w:rsidP="00B53B5D">
      <w:pPr>
        <w:jc w:val="center"/>
        <w:rPr>
          <w:rFonts w:ascii="Times New Roman" w:hAnsi="Times New Roman" w:cs="Times New Roman"/>
          <w:b/>
          <w:sz w:val="40"/>
          <w:szCs w:val="40"/>
        </w:rPr>
      </w:pPr>
      <w:r w:rsidRPr="00B53B5D">
        <w:rPr>
          <w:rFonts w:ascii="Times New Roman" w:hAnsi="Times New Roman" w:cs="Times New Roman"/>
          <w:b/>
          <w:sz w:val="40"/>
          <w:szCs w:val="40"/>
        </w:rPr>
        <w:t>Турнир по волейболу между общежитиями СПбГПМУ.</w:t>
      </w:r>
    </w:p>
    <w:p w:rsidR="00AA1C48" w:rsidRDefault="00AA1C48" w:rsidP="00B53B5D">
      <w:pPr>
        <w:spacing w:after="0" w:line="48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14 апреля 2021 года на кафедре физической культуры состоялись соревнования по волейболу, среди студентов, проживающих в общежитиях нашего Университета. В турнире приняли участие 4 команды. От каждого общежития по одной команде. </w:t>
      </w:r>
    </w:p>
    <w:p w:rsidR="00AA1C48" w:rsidRDefault="00AA1C48" w:rsidP="00B53B5D">
      <w:pPr>
        <w:spacing w:after="0" w:line="48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По регламенту соревнований каждая игра состояла из одной партии, до 25 очков. Общее количество участников (в том числе и болельщиков) – 70 человек.</w:t>
      </w:r>
    </w:p>
    <w:p w:rsidR="002939F0" w:rsidRDefault="00F56D87" w:rsidP="002939F0">
      <w:pPr>
        <w:spacing w:after="0" w:line="48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56D87">
        <w:rPr>
          <w:rFonts w:ascii="Times New Roman" w:hAnsi="Times New Roman" w:cs="Times New Roman"/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60pt;height:173pt">
            <v:imagedata r:id="rId4" o:title="1"/>
          </v:shape>
        </w:pict>
      </w:r>
    </w:p>
    <w:p w:rsidR="002939F0" w:rsidRPr="00AA1C48" w:rsidRDefault="00F56D87" w:rsidP="002939F0">
      <w:pPr>
        <w:spacing w:after="0" w:line="480" w:lineRule="auto"/>
        <w:jc w:val="center"/>
        <w:rPr>
          <w:rFonts w:ascii="Times New Roman" w:hAnsi="Times New Roman" w:cs="Times New Roman"/>
          <w:sz w:val="28"/>
          <w:szCs w:val="28"/>
        </w:rPr>
      </w:pPr>
      <w:bookmarkStart w:id="0" w:name="_GoBack"/>
      <w:r w:rsidRPr="00F56D87">
        <w:rPr>
          <w:rFonts w:ascii="Times New Roman" w:hAnsi="Times New Roman" w:cs="Times New Roman"/>
          <w:sz w:val="28"/>
          <w:szCs w:val="28"/>
        </w:rPr>
        <w:pict>
          <v:shape id="_x0000_i1026" type="#_x0000_t75" style="width:311pt;height:209pt">
            <v:imagedata r:id="rId5" o:title="1"/>
          </v:shape>
        </w:pict>
      </w:r>
      <w:bookmarkEnd w:id="0"/>
    </w:p>
    <w:sectPr w:rsidR="002939F0" w:rsidRPr="00AA1C48" w:rsidSect="00AA1C48">
      <w:pgSz w:w="11906" w:h="16838"/>
      <w:pgMar w:top="1134" w:right="1134" w:bottom="1134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5"/>
  <w:defaultTabStop w:val="708"/>
  <w:drawingGridHorizontalSpacing w:val="110"/>
  <w:displayHorizontalDrawingGridEvery w:val="2"/>
  <w:characterSpacingControl w:val="doNotCompress"/>
  <w:compat/>
  <w:rsids>
    <w:rsidRoot w:val="00AA1C48"/>
    <w:rsid w:val="000B64C7"/>
    <w:rsid w:val="00111743"/>
    <w:rsid w:val="002939F0"/>
    <w:rsid w:val="00AA1C48"/>
    <w:rsid w:val="00B53B5D"/>
    <w:rsid w:val="00F56D87"/>
    <w:rsid w:val="00F8157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B64C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microsoft.com/office/2007/relationships/stylesWithEffects" Target="stylesWithEffects.xml"/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jpeg"/><Relationship Id="rId4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65</Words>
  <Characters>377</Characters>
  <Application>Microsoft Office Word</Application>
  <DocSecurity>0</DocSecurity>
  <Lines>3</Lines>
  <Paragraphs>1</Paragraphs>
  <ScaleCrop>false</ScaleCrop>
  <Company>SPecialiST RePack</Company>
  <LinksUpToDate>false</LinksUpToDate>
  <CharactersWithSpaces>441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805133</dc:creator>
  <cp:lastModifiedBy>dpo11</cp:lastModifiedBy>
  <cp:revision>2</cp:revision>
  <dcterms:created xsi:type="dcterms:W3CDTF">2023-02-22T12:28:00Z</dcterms:created>
  <dcterms:modified xsi:type="dcterms:W3CDTF">2023-02-22T12:28:00Z</dcterms:modified>
</cp:coreProperties>
</file>